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A2398" w14:textId="36F9010A" w:rsidR="00D54E12" w:rsidRPr="00BB690F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en-US"/>
        </w:rPr>
      </w:pPr>
      <w:r w:rsidRPr="00BB690F">
        <w:rPr>
          <w:b/>
          <w:sz w:val="24"/>
          <w:lang w:val="en-US"/>
        </w:rPr>
        <w:t>Source:</w:t>
      </w:r>
      <w:r w:rsidRPr="00BB690F">
        <w:rPr>
          <w:b/>
          <w:sz w:val="24"/>
          <w:lang w:val="en-US"/>
        </w:rPr>
        <w:tab/>
      </w:r>
      <w:r w:rsidR="00BB690F" w:rsidRPr="00BB690F">
        <w:rPr>
          <w:b/>
          <w:sz w:val="24"/>
          <w:lang w:val="en-US"/>
        </w:rPr>
        <w:t>Orange</w:t>
      </w:r>
    </w:p>
    <w:p w14:paraId="34B5CAF3" w14:textId="21F8C8D8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840618">
        <w:rPr>
          <w:b/>
          <w:sz w:val="24"/>
        </w:rPr>
        <w:t xml:space="preserve">On </w:t>
      </w:r>
      <w:r w:rsidR="00744A49">
        <w:rPr>
          <w:b/>
          <w:sz w:val="24"/>
        </w:rPr>
        <w:t>design constraints</w:t>
      </w:r>
      <w:r w:rsidR="007A587C">
        <w:rPr>
          <w:b/>
          <w:sz w:val="24"/>
        </w:rPr>
        <w:t xml:space="preserve"> for ULBC</w:t>
      </w:r>
    </w:p>
    <w:p w14:paraId="3D37A61E" w14:textId="0A393F5D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744A49">
        <w:rPr>
          <w:lang w:val="en-GB"/>
        </w:rPr>
        <w:t>Agreement</w:t>
      </w:r>
    </w:p>
    <w:p w14:paraId="1AEC9E93" w14:textId="6E4CF63B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29643F">
        <w:rPr>
          <w:lang w:val="en-GB"/>
        </w:rPr>
        <w:t>7</w:t>
      </w:r>
      <w:r w:rsidR="00BB690F">
        <w:rPr>
          <w:lang w:val="en-GB"/>
        </w:rPr>
        <w:t>.</w:t>
      </w:r>
      <w:r w:rsidR="0029643F">
        <w:rPr>
          <w:lang w:val="en-GB"/>
        </w:rPr>
        <w:t>9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18B68EEA" w14:textId="77777777" w:rsidR="00730E5C" w:rsidRPr="00033AC1" w:rsidRDefault="00730E5C" w:rsidP="00730E5C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2E95783B" w14:textId="77777777" w:rsidR="00730E5C" w:rsidRPr="00033AC1" w:rsidRDefault="00730E5C" w:rsidP="00730E5C">
      <w:pPr>
        <w:keepNext/>
        <w:numPr>
          <w:ilvl w:val="0"/>
          <w:numId w:val="9"/>
        </w:numPr>
        <w:outlineLvl w:val="1"/>
        <w:rPr>
          <w:b/>
          <w:sz w:val="24"/>
          <w:szCs w:val="24"/>
          <w:lang w:val="en-US"/>
        </w:rPr>
      </w:pPr>
      <w:bookmarkStart w:id="0" w:name="_Hlk208986212"/>
      <w:bookmarkStart w:id="1" w:name="_Hlk208985407"/>
      <w:r w:rsidRPr="00033AC1">
        <w:rPr>
          <w:b/>
          <w:sz w:val="24"/>
          <w:lang w:val="en-US"/>
        </w:rPr>
        <w:t>Introduction</w:t>
      </w:r>
    </w:p>
    <w:p w14:paraId="6EF18BA8" w14:textId="3F1CB510" w:rsidR="00730E5C" w:rsidRDefault="00840618" w:rsidP="00730E5C">
      <w:pPr>
        <w:rPr>
          <w:lang w:val="en-US"/>
        </w:rPr>
      </w:pPr>
      <w:bookmarkStart w:id="2" w:name="_Hlk208986186"/>
      <w:bookmarkEnd w:id="0"/>
      <w:r>
        <w:rPr>
          <w:lang w:val="en-US"/>
        </w:rPr>
        <w:t xml:space="preserve">The present Tdoc </w:t>
      </w:r>
      <w:r w:rsidR="00744A49">
        <w:rPr>
          <w:lang w:val="en-US"/>
        </w:rPr>
        <w:t xml:space="preserve">is </w:t>
      </w:r>
      <w:r w:rsidR="00ED6EB1">
        <w:rPr>
          <w:lang w:val="en-US"/>
        </w:rPr>
        <w:t>a revision of [</w:t>
      </w:r>
      <w:r w:rsidR="0004410D">
        <w:rPr>
          <w:lang w:val="en-US"/>
        </w:rPr>
        <w:t>1</w:t>
      </w:r>
      <w:r w:rsidR="00ED6EB1">
        <w:rPr>
          <w:lang w:val="en-US"/>
        </w:rPr>
        <w:t>]</w:t>
      </w:r>
      <w:r w:rsidR="002C4806">
        <w:rPr>
          <w:lang w:val="en-US"/>
        </w:rPr>
        <w:t xml:space="preserve"> </w:t>
      </w:r>
      <w:r w:rsidR="00ED6EB1">
        <w:rPr>
          <w:lang w:val="en-US"/>
        </w:rPr>
        <w:t>(with minor improvements) for consideration in discussions and potential editing of ULBC design constraints</w:t>
      </w:r>
      <w:r w:rsidR="0074345E">
        <w:rPr>
          <w:lang w:val="en-US"/>
        </w:rPr>
        <w:t>.</w:t>
      </w:r>
    </w:p>
    <w:p w14:paraId="43879BAD" w14:textId="77777777" w:rsidR="00730E5C" w:rsidRPr="0074345E" w:rsidRDefault="00730E5C" w:rsidP="00730E5C">
      <w:pPr>
        <w:pStyle w:val="B1"/>
        <w:ind w:left="0" w:firstLine="0"/>
        <w:rPr>
          <w:rFonts w:ascii="Arial" w:hAnsi="Arial" w:cs="Arial"/>
          <w:sz w:val="22"/>
          <w:szCs w:val="22"/>
          <w:lang w:val="en-US"/>
        </w:rPr>
      </w:pPr>
    </w:p>
    <w:p w14:paraId="7739837B" w14:textId="17DED04E" w:rsidR="00582CF3" w:rsidRPr="0004410D" w:rsidRDefault="00744A49" w:rsidP="00730E5C">
      <w:pPr>
        <w:keepNext/>
        <w:numPr>
          <w:ilvl w:val="0"/>
          <w:numId w:val="9"/>
        </w:numPr>
        <w:tabs>
          <w:tab w:val="left" w:pos="2127"/>
        </w:tabs>
        <w:outlineLvl w:val="1"/>
        <w:rPr>
          <w:b/>
          <w:sz w:val="24"/>
          <w:lang w:val="en-US"/>
        </w:rPr>
      </w:pPr>
      <w:r>
        <w:rPr>
          <w:b/>
          <w:sz w:val="24"/>
          <w:lang w:val="en-US"/>
        </w:rPr>
        <w:t>Proposed design constraint</w:t>
      </w:r>
      <w:r w:rsidR="0004410D">
        <w:rPr>
          <w:b/>
          <w:sz w:val="24"/>
          <w:lang w:val="en-US"/>
        </w:rPr>
        <w:t>s</w:t>
      </w:r>
    </w:p>
    <w:p w14:paraId="6D00BBE7" w14:textId="77777777" w:rsidR="00582CF3" w:rsidRDefault="00582CF3" w:rsidP="00730E5C"/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1"/>
        <w:gridCol w:w="3711"/>
        <w:gridCol w:w="3157"/>
      </w:tblGrid>
      <w:tr w:rsidR="006F6FAD" w:rsidRPr="00133444" w14:paraId="306F643B" w14:textId="77777777" w:rsidTr="006D44B3">
        <w:trPr>
          <w:tblHeader/>
        </w:trPr>
        <w:tc>
          <w:tcPr>
            <w:tcW w:w="1323" w:type="pct"/>
            <w:shd w:val="clear" w:color="auto" w:fill="EEECE1"/>
          </w:tcPr>
          <w:p w14:paraId="63DB35E5" w14:textId="77777777" w:rsidR="006F6FAD" w:rsidRPr="00E3440D" w:rsidRDefault="006F6FAD" w:rsidP="006D44B3">
            <w:pPr>
              <w:pStyle w:val="TAH"/>
            </w:pPr>
            <w:r w:rsidRPr="00E3440D">
              <w:t>Parameter</w:t>
            </w:r>
          </w:p>
        </w:tc>
        <w:tc>
          <w:tcPr>
            <w:tcW w:w="1987" w:type="pct"/>
            <w:shd w:val="clear" w:color="auto" w:fill="EEECE1"/>
          </w:tcPr>
          <w:p w14:paraId="6BAF8820" w14:textId="1C4C30BE" w:rsidR="006F6FAD" w:rsidRPr="00E3440D" w:rsidRDefault="00401E64" w:rsidP="006D44B3">
            <w:pPr>
              <w:pStyle w:val="TAH"/>
            </w:pPr>
            <w:r>
              <w:t>D</w:t>
            </w:r>
            <w:r w:rsidR="006F6FAD" w:rsidRPr="00E3440D">
              <w:t>esign Constraint</w:t>
            </w:r>
          </w:p>
        </w:tc>
        <w:tc>
          <w:tcPr>
            <w:tcW w:w="1690" w:type="pct"/>
            <w:shd w:val="clear" w:color="auto" w:fill="EEECE1"/>
          </w:tcPr>
          <w:p w14:paraId="48063015" w14:textId="77777777" w:rsidR="006F6FAD" w:rsidRPr="00E3440D" w:rsidRDefault="006F6FAD" w:rsidP="006D44B3">
            <w:pPr>
              <w:pStyle w:val="TAH"/>
            </w:pPr>
            <w:r>
              <w:t>N</w:t>
            </w:r>
            <w:r w:rsidRPr="00E3440D">
              <w:t>ote</w:t>
            </w:r>
          </w:p>
        </w:tc>
      </w:tr>
      <w:tr w:rsidR="006F6FAD" w14:paraId="3581321B" w14:textId="77777777" w:rsidTr="006D44B3">
        <w:trPr>
          <w:trHeight w:val="621"/>
        </w:trPr>
        <w:tc>
          <w:tcPr>
            <w:tcW w:w="1323" w:type="pct"/>
          </w:tcPr>
          <w:p w14:paraId="2F4B07C9" w14:textId="77777777" w:rsidR="006F6FAD" w:rsidRPr="005A7EAB" w:rsidRDefault="006F6FAD" w:rsidP="006D44B3">
            <w:pPr>
              <w:pStyle w:val="TAC"/>
            </w:pPr>
            <w:r w:rsidRPr="005A7EAB">
              <w:t>Sample rate and audio bandwidth</w:t>
            </w:r>
          </w:p>
          <w:p w14:paraId="6C767937" w14:textId="77777777" w:rsidR="006F6FAD" w:rsidRPr="005A7EAB" w:rsidRDefault="006F6FAD" w:rsidP="006D44B3">
            <w:pPr>
              <w:pStyle w:val="TAC"/>
            </w:pPr>
          </w:p>
        </w:tc>
        <w:tc>
          <w:tcPr>
            <w:tcW w:w="1987" w:type="pct"/>
          </w:tcPr>
          <w:p w14:paraId="2AE8469D" w14:textId="45AB3C10" w:rsidR="006F6FAD" w:rsidRDefault="00401E64" w:rsidP="0004410D">
            <w:pPr>
              <w:pStyle w:val="TAC"/>
              <w:jc w:val="left"/>
            </w:pPr>
            <w:r>
              <w:t xml:space="preserve">Support of [8, </w:t>
            </w:r>
            <w:r w:rsidR="006F6FAD">
              <w:t>16, 32</w:t>
            </w:r>
            <w:r>
              <w:t>, 48]</w:t>
            </w:r>
            <w:r w:rsidR="006F6FAD">
              <w:t xml:space="preserve"> kHz</w:t>
            </w:r>
            <w:r w:rsidR="005B0238">
              <w:t xml:space="preserve"> </w:t>
            </w:r>
            <w:r w:rsidR="0037466C">
              <w:t xml:space="preserve">/ [NB, WB, SWB, FB] </w:t>
            </w:r>
            <w:r w:rsidR="005B0238">
              <w:t>required</w:t>
            </w:r>
          </w:p>
          <w:p w14:paraId="44842CA6" w14:textId="77777777" w:rsidR="00401E64" w:rsidRPr="00401E64" w:rsidRDefault="00401E64" w:rsidP="00401E64">
            <w:pPr>
              <w:pStyle w:val="TAC"/>
              <w:jc w:val="left"/>
              <w:rPr>
                <w:highlight w:val="yellow"/>
              </w:rPr>
            </w:pPr>
            <w:r w:rsidRPr="00401E64">
              <w:rPr>
                <w:highlight w:val="yellow"/>
              </w:rPr>
              <w:t>Editor’s Notes:</w:t>
            </w:r>
          </w:p>
          <w:p w14:paraId="37BC749A" w14:textId="4A3B8EF7" w:rsidR="00401E64" w:rsidRPr="00401E64" w:rsidRDefault="00401E64" w:rsidP="0004410D">
            <w:pPr>
              <w:pStyle w:val="TAC"/>
              <w:numPr>
                <w:ilvl w:val="0"/>
                <w:numId w:val="13"/>
              </w:numPr>
              <w:ind w:left="255" w:hanging="283"/>
              <w:jc w:val="left"/>
              <w:rPr>
                <w:highlight w:val="yellow"/>
              </w:rPr>
            </w:pPr>
            <w:r w:rsidRPr="00401E64">
              <w:rPr>
                <w:highlight w:val="yellow"/>
              </w:rPr>
              <w:t xml:space="preserve">Support of 8 kHz justified for </w:t>
            </w:r>
            <w:r w:rsidR="0037466C" w:rsidRPr="007809B1">
              <w:rPr>
                <w:highlight w:val="yellow"/>
              </w:rPr>
              <w:t>interoperability</w:t>
            </w:r>
            <w:r w:rsidR="007809B1" w:rsidRPr="007809B1">
              <w:rPr>
                <w:highlight w:val="yellow"/>
              </w:rPr>
              <w:t xml:space="preserve">. </w:t>
            </w:r>
            <w:r w:rsidR="007809B1" w:rsidRPr="007809B1">
              <w:rPr>
                <w:highlight w:val="yellow"/>
                <w:lang w:val="en-US"/>
              </w:rPr>
              <w:t>Would NB be just tested  and supported “externally” based on some external resampling?</w:t>
            </w:r>
          </w:p>
          <w:p w14:paraId="04C1191E" w14:textId="77777777" w:rsidR="007809B1" w:rsidRPr="0031708A" w:rsidRDefault="00401E64" w:rsidP="0004410D">
            <w:pPr>
              <w:pStyle w:val="TAC"/>
              <w:numPr>
                <w:ilvl w:val="0"/>
                <w:numId w:val="13"/>
              </w:numPr>
              <w:ind w:left="255" w:hanging="283"/>
              <w:jc w:val="left"/>
              <w:rPr>
                <w:highlight w:val="yellow"/>
              </w:rPr>
            </w:pPr>
            <w:r w:rsidRPr="00401E64">
              <w:rPr>
                <w:highlight w:val="yellow"/>
              </w:rPr>
              <w:t xml:space="preserve">Support of 48 kHz may be considered at higher bitrate </w:t>
            </w:r>
            <w:r w:rsidRPr="0031708A">
              <w:rPr>
                <w:highlight w:val="yellow"/>
              </w:rPr>
              <w:t>operation</w:t>
            </w:r>
          </w:p>
          <w:p w14:paraId="181532F6" w14:textId="7E9F080B" w:rsidR="007809B1" w:rsidRPr="005A7EAB" w:rsidRDefault="0031708A" w:rsidP="0004410D">
            <w:pPr>
              <w:pStyle w:val="TAC"/>
              <w:numPr>
                <w:ilvl w:val="0"/>
                <w:numId w:val="13"/>
              </w:numPr>
              <w:ind w:left="255" w:hanging="283"/>
              <w:jc w:val="left"/>
            </w:pPr>
            <w:r w:rsidRPr="0031708A">
              <w:rPr>
                <w:highlight w:val="yellow"/>
                <w:lang w:val="en-US"/>
              </w:rPr>
              <w:t>S</w:t>
            </w:r>
            <w:r w:rsidR="007809B1" w:rsidRPr="0031708A">
              <w:rPr>
                <w:highlight w:val="yellow"/>
                <w:lang w:val="en-US"/>
              </w:rPr>
              <w:t xml:space="preserve">upport at least a single model </w:t>
            </w:r>
            <w:r w:rsidRPr="0031708A">
              <w:rPr>
                <w:highlight w:val="yellow"/>
                <w:lang w:val="en-US"/>
              </w:rPr>
              <w:t>(e.g.</w:t>
            </w:r>
            <w:r w:rsidR="007809B1" w:rsidRPr="0031708A">
              <w:rPr>
                <w:highlight w:val="yellow"/>
                <w:lang w:val="en-US"/>
              </w:rPr>
              <w:t xml:space="preserve"> SWB</w:t>
            </w:r>
            <w:r w:rsidRPr="0031708A">
              <w:rPr>
                <w:highlight w:val="yellow"/>
                <w:lang w:val="en-US"/>
              </w:rPr>
              <w:t>)?</w:t>
            </w:r>
          </w:p>
        </w:tc>
        <w:tc>
          <w:tcPr>
            <w:tcW w:w="1690" w:type="pct"/>
          </w:tcPr>
          <w:p w14:paraId="706D421D" w14:textId="77777777" w:rsidR="00ED6EB1" w:rsidRDefault="00433E0E" w:rsidP="006D44B3">
            <w:pPr>
              <w:pStyle w:val="TAC"/>
              <w:jc w:val="left"/>
            </w:pPr>
            <w:r>
              <w:t>Many neural codecs operate at 24 kHz, this specific sampling rate should be discussed</w:t>
            </w:r>
          </w:p>
          <w:p w14:paraId="0050C423" w14:textId="055B3B40" w:rsidR="00ED6EB1" w:rsidRPr="005A7EAB" w:rsidRDefault="00ED6EB1" w:rsidP="006D44B3">
            <w:pPr>
              <w:pStyle w:val="TAC"/>
              <w:jc w:val="left"/>
            </w:pPr>
            <w:r>
              <w:t xml:space="preserve">There may be complexity considerations </w:t>
            </w:r>
            <w:r w:rsidR="00363A7F">
              <w:t>associated to this box;</w:t>
            </w:r>
            <w:r w:rsidR="0004410D">
              <w:t xml:space="preserve"> joint decisions may be needed</w:t>
            </w:r>
          </w:p>
        </w:tc>
      </w:tr>
      <w:tr w:rsidR="006F6FAD" w14:paraId="0E776262" w14:textId="77777777" w:rsidTr="006D44B3">
        <w:trPr>
          <w:trHeight w:val="621"/>
        </w:trPr>
        <w:tc>
          <w:tcPr>
            <w:tcW w:w="1323" w:type="pct"/>
          </w:tcPr>
          <w:p w14:paraId="386C02E9" w14:textId="77777777" w:rsidR="006F6FAD" w:rsidRPr="005A7EAB" w:rsidRDefault="006F6FAD" w:rsidP="006D44B3">
            <w:pPr>
              <w:pStyle w:val="TAC"/>
            </w:pPr>
            <w:r w:rsidRPr="005A7EAB">
              <w:t>Frame length</w:t>
            </w:r>
          </w:p>
        </w:tc>
        <w:tc>
          <w:tcPr>
            <w:tcW w:w="1987" w:type="pct"/>
          </w:tcPr>
          <w:p w14:paraId="645E9454" w14:textId="4768B9EA" w:rsidR="006F6FAD" w:rsidRDefault="00ED6EB1" w:rsidP="0004410D">
            <w:pPr>
              <w:pStyle w:val="TAC"/>
              <w:jc w:val="left"/>
            </w:pPr>
            <w:r>
              <w:t>[</w:t>
            </w:r>
            <w:r w:rsidR="006F6FAD">
              <w:t xml:space="preserve">Multiple of 20 </w:t>
            </w:r>
            <w:proofErr w:type="spellStart"/>
            <w:r w:rsidR="006F6FAD">
              <w:t>ms</w:t>
            </w:r>
            <w:proofErr w:type="spellEnd"/>
            <w:r>
              <w:t>]</w:t>
            </w:r>
            <w:r w:rsidR="006F6FAD">
              <w:t xml:space="preserve"> </w:t>
            </w:r>
          </w:p>
          <w:p w14:paraId="22B8895A" w14:textId="5812A3F1" w:rsidR="00ED6EB1" w:rsidRPr="005A7EAB" w:rsidRDefault="00ED6EB1" w:rsidP="006D44B3">
            <w:pPr>
              <w:pStyle w:val="TAC"/>
            </w:pPr>
          </w:p>
        </w:tc>
        <w:tc>
          <w:tcPr>
            <w:tcW w:w="1690" w:type="pct"/>
          </w:tcPr>
          <w:p w14:paraId="1C79F9F8" w14:textId="11610F96" w:rsidR="006F6FAD" w:rsidRPr="005A7EAB" w:rsidRDefault="00401E64" w:rsidP="006D44B3">
            <w:pPr>
              <w:pStyle w:val="TAC"/>
              <w:jc w:val="left"/>
            </w:pPr>
            <w:r>
              <w:t>Dependency: RAN simulations and system considerations</w:t>
            </w:r>
          </w:p>
        </w:tc>
      </w:tr>
      <w:tr w:rsidR="006F6FAD" w14:paraId="2B89E97E" w14:textId="77777777" w:rsidTr="006D44B3">
        <w:trPr>
          <w:trHeight w:val="621"/>
        </w:trPr>
        <w:tc>
          <w:tcPr>
            <w:tcW w:w="1323" w:type="pct"/>
          </w:tcPr>
          <w:p w14:paraId="2E998D04" w14:textId="77777777" w:rsidR="006F6FAD" w:rsidRPr="005A7EAB" w:rsidRDefault="006F6FAD" w:rsidP="006D44B3">
            <w:pPr>
              <w:pStyle w:val="TAC"/>
            </w:pPr>
            <w:r w:rsidRPr="005A7EAB">
              <w:t>Packet loss concealment (PLC)</w:t>
            </w:r>
          </w:p>
        </w:tc>
        <w:tc>
          <w:tcPr>
            <w:tcW w:w="1987" w:type="pct"/>
          </w:tcPr>
          <w:p w14:paraId="2AC258DC" w14:textId="7D5235EB" w:rsidR="006F6FAD" w:rsidRDefault="00401E64" w:rsidP="0004410D">
            <w:pPr>
              <w:pStyle w:val="TAC"/>
              <w:jc w:val="left"/>
            </w:pPr>
            <w:r>
              <w:t>Support required</w:t>
            </w:r>
          </w:p>
          <w:p w14:paraId="5B1FAF41" w14:textId="6993291A" w:rsidR="00ED6EB1" w:rsidRPr="00ED6EB1" w:rsidRDefault="00401E64" w:rsidP="00ED6EB1">
            <w:pPr>
              <w:pStyle w:val="TAC"/>
              <w:jc w:val="left"/>
              <w:rPr>
                <w:highlight w:val="yellow"/>
              </w:rPr>
            </w:pPr>
            <w:r w:rsidRPr="00401E64">
              <w:rPr>
                <w:highlight w:val="yellow"/>
              </w:rPr>
              <w:t>Editor’s Note</w:t>
            </w:r>
            <w:r w:rsidR="00ED6EB1">
              <w:rPr>
                <w:highlight w:val="yellow"/>
              </w:rPr>
              <w:t>s</w:t>
            </w:r>
            <w:r w:rsidRPr="00401E64">
              <w:rPr>
                <w:highlight w:val="yellow"/>
              </w:rPr>
              <w:t>:</w:t>
            </w:r>
          </w:p>
          <w:p w14:paraId="656EBE14" w14:textId="2E84F931" w:rsidR="00401E64" w:rsidRPr="00ED6EB1" w:rsidRDefault="001C04CD" w:rsidP="0004410D">
            <w:pPr>
              <w:pStyle w:val="TAC"/>
              <w:numPr>
                <w:ilvl w:val="0"/>
                <w:numId w:val="13"/>
              </w:numPr>
              <w:ind w:left="255" w:hanging="255"/>
              <w:jc w:val="left"/>
              <w:rPr>
                <w:highlight w:val="yellow"/>
              </w:rPr>
            </w:pPr>
            <w:r>
              <w:rPr>
                <w:highlight w:val="yellow"/>
              </w:rPr>
              <w:t>T</w:t>
            </w:r>
            <w:r w:rsidR="00401E64" w:rsidRPr="00ED6EB1">
              <w:rPr>
                <w:highlight w:val="yellow"/>
              </w:rPr>
              <w:t>ypical loss profiles/characteristics to be clarified</w:t>
            </w:r>
          </w:p>
          <w:p w14:paraId="53C3A0D4" w14:textId="65E48274" w:rsidR="00ED6EB1" w:rsidRPr="005A7EAB" w:rsidRDefault="001C04CD" w:rsidP="0004410D">
            <w:pPr>
              <w:pStyle w:val="TAC"/>
              <w:numPr>
                <w:ilvl w:val="0"/>
                <w:numId w:val="13"/>
              </w:numPr>
              <w:ind w:left="255" w:hanging="255"/>
              <w:jc w:val="left"/>
            </w:pPr>
            <w:r>
              <w:rPr>
                <w:highlight w:val="yellow"/>
              </w:rPr>
              <w:t>S</w:t>
            </w:r>
            <w:r w:rsidR="00ED6EB1" w:rsidRPr="00ED6EB1">
              <w:rPr>
                <w:highlight w:val="yellow"/>
              </w:rPr>
              <w:t>upport of redundancy to be clarified</w:t>
            </w:r>
          </w:p>
        </w:tc>
        <w:tc>
          <w:tcPr>
            <w:tcW w:w="1690" w:type="pct"/>
          </w:tcPr>
          <w:p w14:paraId="12FDBEB5" w14:textId="4CEB8E3F" w:rsidR="006F6FAD" w:rsidRPr="005A7EAB" w:rsidRDefault="00401E64" w:rsidP="00A84B32">
            <w:pPr>
              <w:pStyle w:val="TAC"/>
              <w:jc w:val="left"/>
            </w:pPr>
            <w:r>
              <w:t xml:space="preserve">Support of </w:t>
            </w:r>
            <w:r w:rsidR="006F6FAD">
              <w:t>JBM</w:t>
            </w:r>
            <w:r>
              <w:t xml:space="preserve"> to be added</w:t>
            </w:r>
            <w:r w:rsidR="006F6FAD">
              <w:t xml:space="preserve"> </w:t>
            </w:r>
            <w:r w:rsidR="00A84B32">
              <w:t>as extra box</w:t>
            </w:r>
          </w:p>
        </w:tc>
      </w:tr>
      <w:tr w:rsidR="006F6FAD" w14:paraId="0D7BF404" w14:textId="77777777" w:rsidTr="006D44B3">
        <w:trPr>
          <w:trHeight w:val="621"/>
        </w:trPr>
        <w:tc>
          <w:tcPr>
            <w:tcW w:w="1323" w:type="pct"/>
          </w:tcPr>
          <w:p w14:paraId="64CF420A" w14:textId="77777777" w:rsidR="006F6FAD" w:rsidRPr="005A7EAB" w:rsidRDefault="006F6FAD" w:rsidP="006D44B3">
            <w:pPr>
              <w:pStyle w:val="TAC"/>
            </w:pPr>
            <w:r w:rsidRPr="005A7EAB">
              <w:t>Potential use of noise suppression as part of the codec</w:t>
            </w:r>
          </w:p>
        </w:tc>
        <w:tc>
          <w:tcPr>
            <w:tcW w:w="1987" w:type="pct"/>
          </w:tcPr>
          <w:p w14:paraId="3A0F0D68" w14:textId="17FCC39E" w:rsidR="00433E0E" w:rsidRDefault="00433E0E" w:rsidP="0004410D">
            <w:pPr>
              <w:pStyle w:val="TAC"/>
              <w:jc w:val="left"/>
              <w:rPr>
                <w:lang w:val="en-US"/>
              </w:rPr>
            </w:pPr>
            <w:r>
              <w:rPr>
                <w:lang w:val="en-US"/>
              </w:rPr>
              <w:t>If noise suppression is supported</w:t>
            </w:r>
            <w:r w:rsidR="0004410D">
              <w:rPr>
                <w:lang w:val="en-US"/>
              </w:rPr>
              <w:t xml:space="preserve"> inside  ULBC</w:t>
            </w:r>
            <w:r>
              <w:rPr>
                <w:lang w:val="en-US"/>
              </w:rPr>
              <w:t xml:space="preserve">, </w:t>
            </w:r>
            <w:r w:rsidR="00401E64">
              <w:rPr>
                <w:lang w:val="en-US"/>
              </w:rPr>
              <w:t xml:space="preserve">it is expected that </w:t>
            </w:r>
            <w:r w:rsidR="0004410D">
              <w:rPr>
                <w:lang w:val="en-US"/>
              </w:rPr>
              <w:t>there is a mechanism to disable noise suppression in the codec</w:t>
            </w:r>
          </w:p>
          <w:p w14:paraId="09356A00" w14:textId="77777777" w:rsidR="00433E0E" w:rsidRDefault="00433E0E" w:rsidP="0004410D">
            <w:pPr>
              <w:pStyle w:val="TAC"/>
              <w:rPr>
                <w:lang w:val="en-US"/>
              </w:rPr>
            </w:pPr>
          </w:p>
          <w:p w14:paraId="18FE3634" w14:textId="0F39185B" w:rsidR="00401E64" w:rsidRPr="00401E64" w:rsidRDefault="00433E0E" w:rsidP="0004410D">
            <w:pPr>
              <w:pStyle w:val="TAC"/>
              <w:jc w:val="left"/>
              <w:rPr>
                <w:highlight w:val="yellow"/>
                <w:lang w:val="en-US"/>
              </w:rPr>
            </w:pPr>
            <w:r w:rsidRPr="00401E64">
              <w:rPr>
                <w:highlight w:val="yellow"/>
                <w:lang w:val="en-US"/>
              </w:rPr>
              <w:t>Editor’s Note</w:t>
            </w:r>
            <w:r w:rsidR="00401E64" w:rsidRPr="00401E64">
              <w:rPr>
                <w:highlight w:val="yellow"/>
                <w:lang w:val="en-US"/>
              </w:rPr>
              <w:t>s</w:t>
            </w:r>
            <w:r w:rsidRPr="00401E64">
              <w:rPr>
                <w:highlight w:val="yellow"/>
                <w:lang w:val="en-US"/>
              </w:rPr>
              <w:t xml:space="preserve">: </w:t>
            </w:r>
            <w:r w:rsidR="00401E64" w:rsidRPr="00401E64">
              <w:rPr>
                <w:highlight w:val="yellow"/>
                <w:lang w:val="en-US"/>
              </w:rPr>
              <w:t>C</w:t>
            </w:r>
            <w:r w:rsidRPr="00401E64">
              <w:rPr>
                <w:highlight w:val="yellow"/>
                <w:lang w:val="en-US"/>
              </w:rPr>
              <w:t>larifications needed:</w:t>
            </w:r>
          </w:p>
          <w:p w14:paraId="59469E95" w14:textId="257642CC" w:rsidR="0004410D" w:rsidRDefault="001C04CD" w:rsidP="0004410D">
            <w:pPr>
              <w:pStyle w:val="TAC"/>
              <w:numPr>
                <w:ilvl w:val="0"/>
                <w:numId w:val="13"/>
              </w:numPr>
              <w:ind w:left="255" w:hanging="218"/>
              <w:jc w:val="left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N</w:t>
            </w:r>
            <w:r w:rsidR="00433E0E" w:rsidRPr="00401E64">
              <w:rPr>
                <w:highlight w:val="yellow"/>
                <w:lang w:val="en-US"/>
              </w:rPr>
              <w:t xml:space="preserve">eed to </w:t>
            </w:r>
            <w:r w:rsidR="0004410D">
              <w:rPr>
                <w:highlight w:val="yellow"/>
                <w:lang w:val="en-US"/>
              </w:rPr>
              <w:t>support noise suppression</w:t>
            </w:r>
            <w:r w:rsidR="00433E0E" w:rsidRPr="00401E64">
              <w:rPr>
                <w:highlight w:val="yellow"/>
                <w:lang w:val="en-US"/>
              </w:rPr>
              <w:t xml:space="preserve"> in UBLC? (</w:t>
            </w:r>
            <w:proofErr w:type="gramStart"/>
            <w:r w:rsidR="00433E0E" w:rsidRPr="00401E64">
              <w:rPr>
                <w:highlight w:val="yellow"/>
                <w:lang w:val="en-US"/>
              </w:rPr>
              <w:t>typically</w:t>
            </w:r>
            <w:proofErr w:type="gramEnd"/>
            <w:r w:rsidR="00433E0E" w:rsidRPr="00401E64">
              <w:rPr>
                <w:highlight w:val="yellow"/>
                <w:lang w:val="en-US"/>
              </w:rPr>
              <w:t xml:space="preserve"> vendor specific, defined outside the codec)</w:t>
            </w:r>
          </w:p>
          <w:p w14:paraId="229BDEAE" w14:textId="5D7945FB" w:rsidR="00433E0E" w:rsidRPr="0004410D" w:rsidRDefault="001C04CD" w:rsidP="0004410D">
            <w:pPr>
              <w:pStyle w:val="TAC"/>
              <w:numPr>
                <w:ilvl w:val="0"/>
                <w:numId w:val="13"/>
              </w:numPr>
              <w:ind w:left="255" w:hanging="218"/>
              <w:jc w:val="left"/>
              <w:rPr>
                <w:highlight w:val="yellow"/>
                <w:lang w:val="en-US"/>
              </w:rPr>
            </w:pPr>
            <w:r>
              <w:rPr>
                <w:highlight w:val="yellow"/>
                <w:lang w:val="en-US"/>
              </w:rPr>
              <w:t>I</w:t>
            </w:r>
            <w:r w:rsidR="00433E0E" w:rsidRPr="0004410D">
              <w:rPr>
                <w:highlight w:val="yellow"/>
                <w:lang w:val="en-US"/>
              </w:rPr>
              <w:t>mpacts on test methodology, DTX operation/performance</w:t>
            </w:r>
          </w:p>
          <w:p w14:paraId="7E256D78" w14:textId="77777777" w:rsidR="006F6FAD" w:rsidRPr="00433E0E" w:rsidRDefault="006F6FAD" w:rsidP="0004410D">
            <w:pPr>
              <w:pStyle w:val="TAC"/>
              <w:rPr>
                <w:lang w:val="en-US"/>
              </w:rPr>
            </w:pPr>
          </w:p>
        </w:tc>
        <w:tc>
          <w:tcPr>
            <w:tcW w:w="1690" w:type="pct"/>
          </w:tcPr>
          <w:p w14:paraId="308A2F59" w14:textId="77777777" w:rsidR="00ED6EB1" w:rsidRDefault="00433E0E" w:rsidP="00ED6EB1">
            <w:pPr>
              <w:pStyle w:val="TAC"/>
              <w:jc w:val="left"/>
            </w:pPr>
            <w:r>
              <w:t>Motivation</w:t>
            </w:r>
            <w:r w:rsidR="00ED6EB1">
              <w:t>s</w:t>
            </w:r>
            <w:r>
              <w:t>:</w:t>
            </w:r>
          </w:p>
          <w:p w14:paraId="3C26051B" w14:textId="77777777" w:rsidR="0004410D" w:rsidRPr="0004410D" w:rsidRDefault="00ED6EB1" w:rsidP="001F1552">
            <w:pPr>
              <w:pStyle w:val="TAC"/>
              <w:numPr>
                <w:ilvl w:val="0"/>
                <w:numId w:val="13"/>
              </w:numPr>
              <w:ind w:left="221" w:hanging="221"/>
              <w:jc w:val="left"/>
            </w:pPr>
            <w:r>
              <w:rPr>
                <w:lang w:val="en-US"/>
              </w:rPr>
              <w:t>D</w:t>
            </w:r>
            <w:r w:rsidR="00433E0E" w:rsidRPr="00433E0E">
              <w:rPr>
                <w:lang w:val="en-US"/>
              </w:rPr>
              <w:t>isabl</w:t>
            </w:r>
            <w:r w:rsidR="0004410D">
              <w:rPr>
                <w:lang w:val="en-US"/>
              </w:rPr>
              <w:t>ing noise suppression</w:t>
            </w:r>
            <w:r w:rsidR="00433E0E" w:rsidRPr="00433E0E">
              <w:rPr>
                <w:lang w:val="en-US"/>
              </w:rPr>
              <w:t xml:space="preserve"> </w:t>
            </w:r>
            <w:r w:rsidR="0004410D">
              <w:rPr>
                <w:lang w:val="en-US"/>
              </w:rPr>
              <w:t>is required to</w:t>
            </w:r>
            <w:r w:rsidR="00433E0E">
              <w:rPr>
                <w:lang w:val="en-US"/>
              </w:rPr>
              <w:t xml:space="preserve"> </w:t>
            </w:r>
            <w:r w:rsidR="00433E0E" w:rsidRPr="00433E0E">
              <w:rPr>
                <w:lang w:val="en-US"/>
              </w:rPr>
              <w:t xml:space="preserve"> test</w:t>
            </w:r>
            <w:r w:rsidR="00433E0E">
              <w:rPr>
                <w:lang w:val="en-US"/>
              </w:rPr>
              <w:t xml:space="preserve"> feature</w:t>
            </w:r>
            <w:r w:rsidR="00433E0E" w:rsidRPr="00433E0E">
              <w:rPr>
                <w:lang w:val="en-US"/>
              </w:rPr>
              <w:t xml:space="preserve"> apart</w:t>
            </w:r>
          </w:p>
          <w:p w14:paraId="68A9B0FD" w14:textId="31D216FB" w:rsidR="006F6FAD" w:rsidRPr="00ED6EB1" w:rsidRDefault="0004410D" w:rsidP="001F1552">
            <w:pPr>
              <w:pStyle w:val="TAC"/>
              <w:numPr>
                <w:ilvl w:val="0"/>
                <w:numId w:val="13"/>
              </w:numPr>
              <w:ind w:left="221" w:hanging="221"/>
              <w:jc w:val="left"/>
            </w:pPr>
            <w:r>
              <w:rPr>
                <w:lang w:val="en-US"/>
              </w:rPr>
              <w:t>A</w:t>
            </w:r>
            <w:r w:rsidR="00291CB4">
              <w:rPr>
                <w:lang w:val="en-US"/>
              </w:rPr>
              <w:t xml:space="preserve">void </w:t>
            </w:r>
            <w:proofErr w:type="spellStart"/>
            <w:r w:rsidR="00291CB4">
              <w:rPr>
                <w:lang w:val="en-US"/>
              </w:rPr>
              <w:t>tandeming</w:t>
            </w:r>
            <w:proofErr w:type="spellEnd"/>
            <w:r w:rsidR="00291CB4">
              <w:rPr>
                <w:lang w:val="en-US"/>
              </w:rPr>
              <w:t xml:space="preserve"> in real operation</w:t>
            </w:r>
          </w:p>
          <w:p w14:paraId="7CE58DC0" w14:textId="7420501C" w:rsidR="00ED6EB1" w:rsidRPr="005A7EAB" w:rsidRDefault="00ED6EB1" w:rsidP="001F1552">
            <w:pPr>
              <w:pStyle w:val="TAC"/>
              <w:numPr>
                <w:ilvl w:val="0"/>
                <w:numId w:val="13"/>
              </w:numPr>
              <w:ind w:left="221" w:hanging="221"/>
              <w:jc w:val="left"/>
            </w:pPr>
            <w:r>
              <w:t>IMS voice communication is defined in TS 22.228,  GEO satellite access has no specific requirement on noise handling</w:t>
            </w:r>
          </w:p>
        </w:tc>
      </w:tr>
      <w:tr w:rsidR="006F6FAD" w14:paraId="7A351C3A" w14:textId="77777777" w:rsidTr="006D44B3">
        <w:trPr>
          <w:trHeight w:val="621"/>
        </w:trPr>
        <w:tc>
          <w:tcPr>
            <w:tcW w:w="1323" w:type="pct"/>
          </w:tcPr>
          <w:p w14:paraId="674CFB44" w14:textId="77777777" w:rsidR="006F6FAD" w:rsidRPr="005A7EAB" w:rsidRDefault="006F6FAD" w:rsidP="006D44B3">
            <w:pPr>
              <w:pStyle w:val="TAC"/>
            </w:pPr>
            <w:r w:rsidRPr="005A7EAB">
              <w:t>Discontinuous transmission including voice activity detection and comfort noise</w:t>
            </w:r>
          </w:p>
        </w:tc>
        <w:tc>
          <w:tcPr>
            <w:tcW w:w="1987" w:type="pct"/>
          </w:tcPr>
          <w:p w14:paraId="722058AD" w14:textId="77777777" w:rsidR="0004410D" w:rsidRDefault="00401E64" w:rsidP="0004410D">
            <w:pPr>
              <w:pStyle w:val="TAC"/>
              <w:jc w:val="left"/>
            </w:pPr>
            <w:r>
              <w:t>Support required</w:t>
            </w:r>
          </w:p>
          <w:p w14:paraId="43F50A23" w14:textId="7DC054E3" w:rsidR="006F6FAD" w:rsidRDefault="00401E64" w:rsidP="0004410D">
            <w:pPr>
              <w:pStyle w:val="TAC"/>
              <w:jc w:val="left"/>
            </w:pPr>
            <w:r w:rsidRPr="00401E64">
              <w:rPr>
                <w:highlight w:val="yellow"/>
              </w:rPr>
              <w:t>Editor’s Note:</w:t>
            </w:r>
            <w:r w:rsidR="00A84B32">
              <w:rPr>
                <w:highlight w:val="yellow"/>
              </w:rPr>
              <w:t xml:space="preserve"> </w:t>
            </w:r>
            <w:r w:rsidR="0004410D">
              <w:rPr>
                <w:highlight w:val="yellow"/>
              </w:rPr>
              <w:t>T</w:t>
            </w:r>
            <w:r w:rsidRPr="00401E64">
              <w:rPr>
                <w:highlight w:val="yellow"/>
              </w:rPr>
              <w:t xml:space="preserve">ypical </w:t>
            </w:r>
            <w:r>
              <w:rPr>
                <w:highlight w:val="yellow"/>
              </w:rPr>
              <w:t xml:space="preserve">radio characteristics and optimizations (SPS, DRX, bitrate) </w:t>
            </w:r>
            <w:r w:rsidRPr="00401E64">
              <w:rPr>
                <w:highlight w:val="yellow"/>
              </w:rPr>
              <w:t>to be clarified</w:t>
            </w:r>
          </w:p>
          <w:p w14:paraId="0F505A4A" w14:textId="3A116AAF" w:rsidR="0004410D" w:rsidRPr="005A7EAB" w:rsidRDefault="0004410D" w:rsidP="0004410D">
            <w:pPr>
              <w:pStyle w:val="TAC"/>
              <w:jc w:val="left"/>
            </w:pPr>
          </w:p>
        </w:tc>
        <w:tc>
          <w:tcPr>
            <w:tcW w:w="1690" w:type="pct"/>
          </w:tcPr>
          <w:p w14:paraId="4F22C8C4" w14:textId="77777777" w:rsidR="006F6FAD" w:rsidRDefault="006F6FAD" w:rsidP="0004410D">
            <w:pPr>
              <w:pStyle w:val="TAC"/>
              <w:jc w:val="left"/>
            </w:pPr>
          </w:p>
          <w:p w14:paraId="18A482A8" w14:textId="77777777" w:rsidR="0004410D" w:rsidRPr="005A7EAB" w:rsidRDefault="0004410D" w:rsidP="0004410D">
            <w:pPr>
              <w:pStyle w:val="TAC"/>
              <w:jc w:val="left"/>
            </w:pPr>
          </w:p>
        </w:tc>
      </w:tr>
    </w:tbl>
    <w:p w14:paraId="232EBE2F" w14:textId="77777777" w:rsidR="00210DC6" w:rsidRPr="00606FDC" w:rsidRDefault="00210DC6" w:rsidP="00730E5C"/>
    <w:p w14:paraId="6BA2C39D" w14:textId="59E9F802" w:rsidR="00730E5C" w:rsidRPr="00033AC1" w:rsidRDefault="00730E5C" w:rsidP="00730E5C">
      <w:pPr>
        <w:keepNext/>
        <w:tabs>
          <w:tab w:val="left" w:pos="2127"/>
        </w:tabs>
        <w:outlineLvl w:val="1"/>
        <w:rPr>
          <w:b/>
          <w:sz w:val="24"/>
          <w:lang w:val="en-US"/>
        </w:rPr>
      </w:pPr>
      <w:r w:rsidRPr="00033AC1">
        <w:rPr>
          <w:b/>
          <w:sz w:val="24"/>
          <w:lang w:val="en-US"/>
        </w:rPr>
        <w:t>Reference</w:t>
      </w:r>
    </w:p>
    <w:p w14:paraId="39E58078" w14:textId="4F9C18A7" w:rsidR="00730E5C" w:rsidRPr="00ED6EB1" w:rsidRDefault="00840618" w:rsidP="00691FC0">
      <w:pPr>
        <w:pStyle w:val="Paragraphedeliste"/>
        <w:numPr>
          <w:ilvl w:val="0"/>
          <w:numId w:val="10"/>
        </w:numPr>
        <w:spacing w:line="276" w:lineRule="auto"/>
        <w:ind w:left="567" w:hanging="567"/>
        <w:contextualSpacing/>
      </w:pPr>
      <w:r w:rsidRPr="00744A49">
        <w:rPr>
          <w:rFonts w:ascii="Arial" w:hAnsi="Arial" w:cs="Arial"/>
          <w:sz w:val="22"/>
          <w:szCs w:val="22"/>
        </w:rPr>
        <w:t xml:space="preserve">3GPP Tdoc </w:t>
      </w:r>
      <w:bookmarkEnd w:id="2"/>
      <w:r w:rsidR="00744A49" w:rsidRPr="00744A49">
        <w:rPr>
          <w:rFonts w:ascii="Arial" w:hAnsi="Arial" w:cs="Arial"/>
          <w:sz w:val="22"/>
          <w:szCs w:val="22"/>
        </w:rPr>
        <w:t>S4</w:t>
      </w:r>
      <w:r w:rsidR="00ED6EB1">
        <w:rPr>
          <w:rFonts w:ascii="Arial" w:hAnsi="Arial" w:cs="Arial"/>
          <w:sz w:val="22"/>
          <w:szCs w:val="22"/>
        </w:rPr>
        <w:t>aA250240</w:t>
      </w:r>
      <w:r w:rsidR="00744A49">
        <w:rPr>
          <w:rFonts w:ascii="Arial" w:hAnsi="Arial" w:cs="Arial"/>
          <w:sz w:val="22"/>
          <w:szCs w:val="22"/>
        </w:rPr>
        <w:t xml:space="preserve">, </w:t>
      </w:r>
      <w:r w:rsidR="00ED6EB1" w:rsidRPr="00ED6EB1">
        <w:rPr>
          <w:rFonts w:ascii="Arial" w:hAnsi="Arial" w:cs="Arial"/>
          <w:sz w:val="22"/>
          <w:szCs w:val="22"/>
        </w:rPr>
        <w:t>On design constraints for ULBC</w:t>
      </w:r>
      <w:r w:rsidR="00744A49">
        <w:rPr>
          <w:rFonts w:ascii="Arial" w:hAnsi="Arial" w:cs="Arial"/>
          <w:sz w:val="22"/>
          <w:szCs w:val="22"/>
        </w:rPr>
        <w:t xml:space="preserve">, Source: </w:t>
      </w:r>
      <w:r w:rsidR="00ED6EB1">
        <w:rPr>
          <w:rFonts w:ascii="Arial" w:hAnsi="Arial" w:cs="Arial"/>
          <w:sz w:val="22"/>
          <w:szCs w:val="22"/>
        </w:rPr>
        <w:t>Orange</w:t>
      </w:r>
    </w:p>
    <w:p w14:paraId="39F60C9C" w14:textId="77777777" w:rsidR="00ED6EB1" w:rsidRPr="00744A49" w:rsidRDefault="00ED6EB1" w:rsidP="00ED6EB1">
      <w:pPr>
        <w:spacing w:line="276" w:lineRule="auto"/>
        <w:contextualSpacing/>
      </w:pPr>
    </w:p>
    <w:bookmarkEnd w:id="1"/>
    <w:p w14:paraId="3E7CB197" w14:textId="77777777" w:rsidR="00675976" w:rsidRDefault="00675976" w:rsidP="00730E5C"/>
    <w:sectPr w:rsidR="00675976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DE5B3" w14:textId="77777777" w:rsidR="00AF50F3" w:rsidRDefault="00AF50F3">
      <w:r>
        <w:separator/>
      </w:r>
    </w:p>
  </w:endnote>
  <w:endnote w:type="continuationSeparator" w:id="0">
    <w:p w14:paraId="145F6FEF" w14:textId="77777777" w:rsidR="00AF50F3" w:rsidRDefault="00AF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95A54" w14:textId="77777777" w:rsidR="00BA5257" w:rsidRDefault="00BA525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6DF35" w14:textId="77777777" w:rsidR="00AF50F3" w:rsidRDefault="00AF50F3">
      <w:r>
        <w:separator/>
      </w:r>
    </w:p>
  </w:footnote>
  <w:footnote w:type="continuationSeparator" w:id="0">
    <w:p w14:paraId="43E8E848" w14:textId="77777777" w:rsidR="00AF50F3" w:rsidRDefault="00AF5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C083B" w14:textId="77777777" w:rsidR="00BA5257" w:rsidRDefault="00BA525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D52BD" w14:textId="77777777" w:rsidR="007C1A64" w:rsidRDefault="007C1A64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8672D" w14:textId="524BD4A8" w:rsidR="00582CF3" w:rsidRPr="004C3E78" w:rsidRDefault="00582CF3" w:rsidP="00582CF3">
    <w:pPr>
      <w:widowControl/>
      <w:tabs>
        <w:tab w:val="right" w:pos="9356"/>
      </w:tabs>
      <w:spacing w:after="0" w:line="276" w:lineRule="auto"/>
      <w:rPr>
        <w:rFonts w:eastAsia="Arial" w:cs="Arial"/>
        <w:b/>
        <w:i/>
        <w:sz w:val="28"/>
        <w:szCs w:val="28"/>
        <w:lang w:val="en-US" w:eastAsia="fr-FR"/>
      </w:rPr>
    </w:pPr>
    <w:bookmarkStart w:id="3" w:name="_dhlns63zy3xm"/>
    <w:bookmarkEnd w:id="3"/>
    <w:r w:rsidRPr="005D601F">
      <w:rPr>
        <w:rFonts w:eastAsia="Arial" w:cs="Arial"/>
        <w:szCs w:val="22"/>
        <w:lang w:val="en" w:eastAsia="fr-FR"/>
      </w:rPr>
      <w:t>3GPP TSG SA WG4#134 meeting</w:t>
    </w:r>
    <w:r>
      <w:rPr>
        <w:rFonts w:eastAsia="Arial" w:cs="Arial"/>
        <w:b/>
        <w:i/>
        <w:szCs w:val="22"/>
        <w:lang w:val="en" w:eastAsia="fr-FR"/>
      </w:rPr>
      <w:tab/>
    </w:r>
    <w:r w:rsidRPr="005D601F">
      <w:rPr>
        <w:rFonts w:eastAsia="Arial" w:cs="Arial"/>
        <w:b/>
        <w:i/>
        <w:sz w:val="28"/>
        <w:szCs w:val="28"/>
        <w:lang w:val="en" w:eastAsia="fr-FR"/>
      </w:rPr>
      <w:t xml:space="preserve">Tdoc </w:t>
    </w:r>
    <w:r w:rsidR="00BA5257" w:rsidRPr="00BA5257">
      <w:rPr>
        <w:rFonts w:eastAsia="Arial" w:cs="Arial"/>
        <w:b/>
        <w:i/>
        <w:sz w:val="28"/>
        <w:szCs w:val="28"/>
        <w:lang w:val="en-US" w:eastAsia="fr-FR"/>
      </w:rPr>
      <w:t>S4-251918</w:t>
    </w:r>
  </w:p>
  <w:p w14:paraId="641F0A71" w14:textId="574AC97E" w:rsidR="00ED0981" w:rsidRPr="0084724A" w:rsidRDefault="00582CF3" w:rsidP="00582CF3">
    <w:pPr>
      <w:tabs>
        <w:tab w:val="right" w:pos="9360"/>
      </w:tabs>
      <w:rPr>
        <w:rFonts w:cs="Arial"/>
        <w:b/>
        <w:lang w:val="en-US" w:eastAsia="zh-CN"/>
      </w:rPr>
    </w:pPr>
    <w:bookmarkStart w:id="4" w:name="_vu5rcdvonj7t"/>
    <w:bookmarkEnd w:id="4"/>
    <w:r w:rsidRPr="005D601F">
      <w:rPr>
        <w:rFonts w:eastAsia="Arial" w:cs="Arial"/>
        <w:szCs w:val="22"/>
        <w:lang w:val="en" w:eastAsia="fr-FR"/>
      </w:rPr>
      <w:t>Dallas, TX, US, 17-21 November 2025</w:t>
    </w:r>
    <w:r w:rsidR="00831D5B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250F2F9"/>
    <w:multiLevelType w:val="singleLevel"/>
    <w:tmpl w:val="B250F2F9"/>
    <w:lvl w:ilvl="0">
      <w:start w:val="4"/>
      <w:numFmt w:val="decimal"/>
      <w:lvlText w:val="%1."/>
      <w:lvlJc w:val="left"/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9467F00"/>
    <w:multiLevelType w:val="hybridMultilevel"/>
    <w:tmpl w:val="531E2D22"/>
    <w:lvl w:ilvl="0" w:tplc="5FB657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B5073"/>
    <w:multiLevelType w:val="hybridMultilevel"/>
    <w:tmpl w:val="7450919E"/>
    <w:lvl w:ilvl="0" w:tplc="A508C47C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6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BF2E18"/>
    <w:multiLevelType w:val="hybridMultilevel"/>
    <w:tmpl w:val="884652DA"/>
    <w:lvl w:ilvl="0" w:tplc="57C22FA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B4EA1"/>
    <w:multiLevelType w:val="multilevel"/>
    <w:tmpl w:val="EA58E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04929654">
    <w:abstractNumId w:val="1"/>
  </w:num>
  <w:num w:numId="2" w16cid:durableId="959411257">
    <w:abstractNumId w:val="12"/>
  </w:num>
  <w:num w:numId="3" w16cid:durableId="967928759">
    <w:abstractNumId w:val="4"/>
  </w:num>
  <w:num w:numId="4" w16cid:durableId="2117826014">
    <w:abstractNumId w:val="6"/>
  </w:num>
  <w:num w:numId="5" w16cid:durableId="466436410">
    <w:abstractNumId w:val="9"/>
  </w:num>
  <w:num w:numId="6" w16cid:durableId="469522628">
    <w:abstractNumId w:val="11"/>
  </w:num>
  <w:num w:numId="7" w16cid:durableId="995306893">
    <w:abstractNumId w:val="5"/>
  </w:num>
  <w:num w:numId="8" w16cid:durableId="222110196">
    <w:abstractNumId w:val="7"/>
  </w:num>
  <w:num w:numId="9" w16cid:durableId="91972245">
    <w:abstractNumId w:val="10"/>
  </w:num>
  <w:num w:numId="10" w16cid:durableId="706412579">
    <w:abstractNumId w:val="8"/>
  </w:num>
  <w:num w:numId="11" w16cid:durableId="1952934069">
    <w:abstractNumId w:val="0"/>
  </w:num>
  <w:num w:numId="12" w16cid:durableId="1487280151">
    <w:abstractNumId w:val="3"/>
  </w:num>
  <w:num w:numId="13" w16cid:durableId="88175119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3A9C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386B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89D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10D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54C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06D"/>
    <w:rsid w:val="000853AA"/>
    <w:rsid w:val="000858D8"/>
    <w:rsid w:val="00086A40"/>
    <w:rsid w:val="00087CD7"/>
    <w:rsid w:val="00087DA9"/>
    <w:rsid w:val="00087E35"/>
    <w:rsid w:val="00087E82"/>
    <w:rsid w:val="00090607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C8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1289"/>
    <w:rsid w:val="000B20CC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5A8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532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07B2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2CDE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49B0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601"/>
    <w:rsid w:val="00140872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3F28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750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16E"/>
    <w:rsid w:val="0018334E"/>
    <w:rsid w:val="0018494F"/>
    <w:rsid w:val="00184AF1"/>
    <w:rsid w:val="00185584"/>
    <w:rsid w:val="00185FC6"/>
    <w:rsid w:val="00186252"/>
    <w:rsid w:val="001862BB"/>
    <w:rsid w:val="00186975"/>
    <w:rsid w:val="0018779D"/>
    <w:rsid w:val="00187DCC"/>
    <w:rsid w:val="00187F49"/>
    <w:rsid w:val="00190204"/>
    <w:rsid w:val="00190DEC"/>
    <w:rsid w:val="001919DC"/>
    <w:rsid w:val="00191EF2"/>
    <w:rsid w:val="0019285C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2FCB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136"/>
    <w:rsid w:val="001B2230"/>
    <w:rsid w:val="001B26AD"/>
    <w:rsid w:val="001B3DC8"/>
    <w:rsid w:val="001B480E"/>
    <w:rsid w:val="001B57A6"/>
    <w:rsid w:val="001B5A20"/>
    <w:rsid w:val="001B68A9"/>
    <w:rsid w:val="001B7BC7"/>
    <w:rsid w:val="001B7C81"/>
    <w:rsid w:val="001C04CD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826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69A"/>
    <w:rsid w:val="001E189D"/>
    <w:rsid w:val="001E20BF"/>
    <w:rsid w:val="001E2642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1552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06"/>
    <w:rsid w:val="001F6EEB"/>
    <w:rsid w:val="001F7A89"/>
    <w:rsid w:val="001F7CBA"/>
    <w:rsid w:val="002005E6"/>
    <w:rsid w:val="0020136F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BDB"/>
    <w:rsid w:val="00206E0C"/>
    <w:rsid w:val="0020799E"/>
    <w:rsid w:val="00210C60"/>
    <w:rsid w:val="00210DC6"/>
    <w:rsid w:val="00210FEC"/>
    <w:rsid w:val="00211531"/>
    <w:rsid w:val="00211AD3"/>
    <w:rsid w:val="00212149"/>
    <w:rsid w:val="002121A5"/>
    <w:rsid w:val="002121AC"/>
    <w:rsid w:val="002129A6"/>
    <w:rsid w:val="00214ACA"/>
    <w:rsid w:val="00214E4A"/>
    <w:rsid w:val="00215741"/>
    <w:rsid w:val="0021635B"/>
    <w:rsid w:val="00216411"/>
    <w:rsid w:val="00217488"/>
    <w:rsid w:val="00220477"/>
    <w:rsid w:val="00220974"/>
    <w:rsid w:val="002209AF"/>
    <w:rsid w:val="00220DA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26E71"/>
    <w:rsid w:val="00230211"/>
    <w:rsid w:val="00230974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3EF6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7E6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B4B"/>
    <w:rsid w:val="00274ED2"/>
    <w:rsid w:val="00275A8D"/>
    <w:rsid w:val="00276151"/>
    <w:rsid w:val="00280630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1CB4"/>
    <w:rsid w:val="0029261E"/>
    <w:rsid w:val="00292B46"/>
    <w:rsid w:val="00292EEA"/>
    <w:rsid w:val="00293C32"/>
    <w:rsid w:val="00293C7E"/>
    <w:rsid w:val="002941AE"/>
    <w:rsid w:val="0029614A"/>
    <w:rsid w:val="0029643F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B46"/>
    <w:rsid w:val="002C1E8E"/>
    <w:rsid w:val="002C2180"/>
    <w:rsid w:val="002C2BAF"/>
    <w:rsid w:val="002C3119"/>
    <w:rsid w:val="002C3ED0"/>
    <w:rsid w:val="002C43DC"/>
    <w:rsid w:val="002C4806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D6572"/>
    <w:rsid w:val="002E0119"/>
    <w:rsid w:val="002E0AEA"/>
    <w:rsid w:val="002E17F7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08A"/>
    <w:rsid w:val="00317229"/>
    <w:rsid w:val="00317483"/>
    <w:rsid w:val="003179EE"/>
    <w:rsid w:val="00320CF1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2F06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3B09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3A7F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665"/>
    <w:rsid w:val="0037466C"/>
    <w:rsid w:val="00376305"/>
    <w:rsid w:val="0037660D"/>
    <w:rsid w:val="00376E84"/>
    <w:rsid w:val="00377889"/>
    <w:rsid w:val="0038002B"/>
    <w:rsid w:val="00380315"/>
    <w:rsid w:val="003811AC"/>
    <w:rsid w:val="00382433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D1D"/>
    <w:rsid w:val="00387EF1"/>
    <w:rsid w:val="0039038D"/>
    <w:rsid w:val="00390640"/>
    <w:rsid w:val="003908C6"/>
    <w:rsid w:val="00390B2E"/>
    <w:rsid w:val="00391641"/>
    <w:rsid w:val="003926D4"/>
    <w:rsid w:val="0039280E"/>
    <w:rsid w:val="0039350F"/>
    <w:rsid w:val="00394543"/>
    <w:rsid w:val="00394884"/>
    <w:rsid w:val="00395655"/>
    <w:rsid w:val="00396447"/>
    <w:rsid w:val="003A0D71"/>
    <w:rsid w:val="003A1CE0"/>
    <w:rsid w:val="003A2131"/>
    <w:rsid w:val="003A25A5"/>
    <w:rsid w:val="003A30C8"/>
    <w:rsid w:val="003A3BCA"/>
    <w:rsid w:val="003A4782"/>
    <w:rsid w:val="003A514B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2C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293"/>
    <w:rsid w:val="003C0618"/>
    <w:rsid w:val="003C0BC2"/>
    <w:rsid w:val="003C10BA"/>
    <w:rsid w:val="003C1749"/>
    <w:rsid w:val="003C1A0B"/>
    <w:rsid w:val="003C1CDB"/>
    <w:rsid w:val="003C24B1"/>
    <w:rsid w:val="003C2B30"/>
    <w:rsid w:val="003C3420"/>
    <w:rsid w:val="003C3CCE"/>
    <w:rsid w:val="003C5086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4B9"/>
    <w:rsid w:val="003E28F5"/>
    <w:rsid w:val="003E329F"/>
    <w:rsid w:val="003E4E9A"/>
    <w:rsid w:val="003E4FD8"/>
    <w:rsid w:val="003E50A5"/>
    <w:rsid w:val="003E5307"/>
    <w:rsid w:val="003E5A87"/>
    <w:rsid w:val="003E76C6"/>
    <w:rsid w:val="003E77A3"/>
    <w:rsid w:val="003E7F39"/>
    <w:rsid w:val="003F05EE"/>
    <w:rsid w:val="003F0C4E"/>
    <w:rsid w:val="003F16C6"/>
    <w:rsid w:val="003F1DE7"/>
    <w:rsid w:val="003F1F1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3B2"/>
    <w:rsid w:val="004004CA"/>
    <w:rsid w:val="0040069D"/>
    <w:rsid w:val="00400804"/>
    <w:rsid w:val="0040090A"/>
    <w:rsid w:val="00400D34"/>
    <w:rsid w:val="004017DA"/>
    <w:rsid w:val="00401E64"/>
    <w:rsid w:val="004023B2"/>
    <w:rsid w:val="00402C57"/>
    <w:rsid w:val="00402CBB"/>
    <w:rsid w:val="00402DF1"/>
    <w:rsid w:val="00402FAB"/>
    <w:rsid w:val="0040374C"/>
    <w:rsid w:val="00403F89"/>
    <w:rsid w:val="00404303"/>
    <w:rsid w:val="00404A88"/>
    <w:rsid w:val="004051D0"/>
    <w:rsid w:val="00405C82"/>
    <w:rsid w:val="00405E8D"/>
    <w:rsid w:val="0040673E"/>
    <w:rsid w:val="00407BA9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EF8"/>
    <w:rsid w:val="004202AE"/>
    <w:rsid w:val="0042262B"/>
    <w:rsid w:val="00422EF8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3E0E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0708"/>
    <w:rsid w:val="004516BC"/>
    <w:rsid w:val="0045182B"/>
    <w:rsid w:val="00452506"/>
    <w:rsid w:val="00453149"/>
    <w:rsid w:val="00453A73"/>
    <w:rsid w:val="004543BA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33D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2057"/>
    <w:rsid w:val="004B23A7"/>
    <w:rsid w:val="004B5B57"/>
    <w:rsid w:val="004B682A"/>
    <w:rsid w:val="004B71A7"/>
    <w:rsid w:val="004B752C"/>
    <w:rsid w:val="004B79A1"/>
    <w:rsid w:val="004B7B48"/>
    <w:rsid w:val="004B7E19"/>
    <w:rsid w:val="004B7E83"/>
    <w:rsid w:val="004C023D"/>
    <w:rsid w:val="004C07D5"/>
    <w:rsid w:val="004C1594"/>
    <w:rsid w:val="004C17D1"/>
    <w:rsid w:val="004C2242"/>
    <w:rsid w:val="004C3795"/>
    <w:rsid w:val="004C3E78"/>
    <w:rsid w:val="004C3E79"/>
    <w:rsid w:val="004C4487"/>
    <w:rsid w:val="004C46A9"/>
    <w:rsid w:val="004C4F6F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62D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E7364"/>
    <w:rsid w:val="004E763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A3E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233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5B30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479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F90"/>
    <w:rsid w:val="00531BFA"/>
    <w:rsid w:val="00531E96"/>
    <w:rsid w:val="0053213B"/>
    <w:rsid w:val="00532B8C"/>
    <w:rsid w:val="0053334F"/>
    <w:rsid w:val="00533E3D"/>
    <w:rsid w:val="00534ED8"/>
    <w:rsid w:val="005356C4"/>
    <w:rsid w:val="00535827"/>
    <w:rsid w:val="00536032"/>
    <w:rsid w:val="005360D6"/>
    <w:rsid w:val="00536823"/>
    <w:rsid w:val="00536FC8"/>
    <w:rsid w:val="0054047A"/>
    <w:rsid w:val="005407AE"/>
    <w:rsid w:val="00540914"/>
    <w:rsid w:val="005409F8"/>
    <w:rsid w:val="00542A48"/>
    <w:rsid w:val="00542AE2"/>
    <w:rsid w:val="00542D48"/>
    <w:rsid w:val="00543602"/>
    <w:rsid w:val="00543A06"/>
    <w:rsid w:val="00543F50"/>
    <w:rsid w:val="00544210"/>
    <w:rsid w:val="00544A42"/>
    <w:rsid w:val="005450FE"/>
    <w:rsid w:val="005454E1"/>
    <w:rsid w:val="005455D5"/>
    <w:rsid w:val="00546404"/>
    <w:rsid w:val="0055063F"/>
    <w:rsid w:val="00551D8C"/>
    <w:rsid w:val="00552093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119E"/>
    <w:rsid w:val="00562863"/>
    <w:rsid w:val="00562DDE"/>
    <w:rsid w:val="00563374"/>
    <w:rsid w:val="0056484F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BBA"/>
    <w:rsid w:val="00571ED2"/>
    <w:rsid w:val="00572011"/>
    <w:rsid w:val="00572423"/>
    <w:rsid w:val="0057243A"/>
    <w:rsid w:val="005725B0"/>
    <w:rsid w:val="00572C3C"/>
    <w:rsid w:val="005731BE"/>
    <w:rsid w:val="0057393B"/>
    <w:rsid w:val="005748AA"/>
    <w:rsid w:val="00575B2B"/>
    <w:rsid w:val="00576155"/>
    <w:rsid w:val="0057769A"/>
    <w:rsid w:val="005778A7"/>
    <w:rsid w:val="005807CF"/>
    <w:rsid w:val="00580DA2"/>
    <w:rsid w:val="00581B6B"/>
    <w:rsid w:val="005820D3"/>
    <w:rsid w:val="00582782"/>
    <w:rsid w:val="00582CF3"/>
    <w:rsid w:val="00582F08"/>
    <w:rsid w:val="00583363"/>
    <w:rsid w:val="0058363A"/>
    <w:rsid w:val="0058381F"/>
    <w:rsid w:val="0058468E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87C"/>
    <w:rsid w:val="005A6983"/>
    <w:rsid w:val="005A6D14"/>
    <w:rsid w:val="005A7449"/>
    <w:rsid w:val="005A7CD3"/>
    <w:rsid w:val="005A7F65"/>
    <w:rsid w:val="005B0238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4FE4"/>
    <w:rsid w:val="005B5938"/>
    <w:rsid w:val="005B61BB"/>
    <w:rsid w:val="005B6D2D"/>
    <w:rsid w:val="005B6D93"/>
    <w:rsid w:val="005B729F"/>
    <w:rsid w:val="005C007D"/>
    <w:rsid w:val="005C1BEE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6F5A"/>
    <w:rsid w:val="005C7130"/>
    <w:rsid w:val="005C7443"/>
    <w:rsid w:val="005C7AEE"/>
    <w:rsid w:val="005C7EB2"/>
    <w:rsid w:val="005D0B1C"/>
    <w:rsid w:val="005D0E32"/>
    <w:rsid w:val="005D17AC"/>
    <w:rsid w:val="005D19F3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0839"/>
    <w:rsid w:val="005E19E6"/>
    <w:rsid w:val="005E3180"/>
    <w:rsid w:val="005E3683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764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235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6FDC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6FAB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59C"/>
    <w:rsid w:val="00624A47"/>
    <w:rsid w:val="00624F27"/>
    <w:rsid w:val="0062541F"/>
    <w:rsid w:val="00626674"/>
    <w:rsid w:val="00626AF5"/>
    <w:rsid w:val="00627153"/>
    <w:rsid w:val="006276AD"/>
    <w:rsid w:val="00630470"/>
    <w:rsid w:val="0063056F"/>
    <w:rsid w:val="00630C14"/>
    <w:rsid w:val="006319AA"/>
    <w:rsid w:val="00631BB9"/>
    <w:rsid w:val="00631F26"/>
    <w:rsid w:val="00631F85"/>
    <w:rsid w:val="00632051"/>
    <w:rsid w:val="006326F7"/>
    <w:rsid w:val="00632C38"/>
    <w:rsid w:val="006337A6"/>
    <w:rsid w:val="00633BB2"/>
    <w:rsid w:val="00634246"/>
    <w:rsid w:val="00634F01"/>
    <w:rsid w:val="00635366"/>
    <w:rsid w:val="00635E7F"/>
    <w:rsid w:val="00636C24"/>
    <w:rsid w:val="00636C9B"/>
    <w:rsid w:val="00637316"/>
    <w:rsid w:val="006375C0"/>
    <w:rsid w:val="00637866"/>
    <w:rsid w:val="0064021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47315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3771"/>
    <w:rsid w:val="006941A5"/>
    <w:rsid w:val="00694219"/>
    <w:rsid w:val="0069450F"/>
    <w:rsid w:val="0069517D"/>
    <w:rsid w:val="00695665"/>
    <w:rsid w:val="006957EF"/>
    <w:rsid w:val="006961F5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19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0DAA"/>
    <w:rsid w:val="006C2016"/>
    <w:rsid w:val="006C20AF"/>
    <w:rsid w:val="006C22DF"/>
    <w:rsid w:val="006C237C"/>
    <w:rsid w:val="006C299F"/>
    <w:rsid w:val="006C2AB1"/>
    <w:rsid w:val="006C2F09"/>
    <w:rsid w:val="006C3CB6"/>
    <w:rsid w:val="006C4063"/>
    <w:rsid w:val="006C487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95D"/>
    <w:rsid w:val="006D5CB2"/>
    <w:rsid w:val="006D64B5"/>
    <w:rsid w:val="006D780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6EB9"/>
    <w:rsid w:val="006E79EC"/>
    <w:rsid w:val="006E7C34"/>
    <w:rsid w:val="006F0D19"/>
    <w:rsid w:val="006F10CE"/>
    <w:rsid w:val="006F14F3"/>
    <w:rsid w:val="006F253C"/>
    <w:rsid w:val="006F2EED"/>
    <w:rsid w:val="006F3704"/>
    <w:rsid w:val="006F4131"/>
    <w:rsid w:val="006F4D41"/>
    <w:rsid w:val="006F528D"/>
    <w:rsid w:val="006F52A4"/>
    <w:rsid w:val="006F5C07"/>
    <w:rsid w:val="006F633E"/>
    <w:rsid w:val="006F6FAD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75"/>
    <w:rsid w:val="00725E96"/>
    <w:rsid w:val="007264CE"/>
    <w:rsid w:val="0072691A"/>
    <w:rsid w:val="00726CA9"/>
    <w:rsid w:val="007273E7"/>
    <w:rsid w:val="00727C1F"/>
    <w:rsid w:val="00727D2C"/>
    <w:rsid w:val="00727F7A"/>
    <w:rsid w:val="00730E5C"/>
    <w:rsid w:val="007311E5"/>
    <w:rsid w:val="00731888"/>
    <w:rsid w:val="00731D10"/>
    <w:rsid w:val="007321E2"/>
    <w:rsid w:val="00732BA3"/>
    <w:rsid w:val="00732DCA"/>
    <w:rsid w:val="00733142"/>
    <w:rsid w:val="007334AA"/>
    <w:rsid w:val="007339DC"/>
    <w:rsid w:val="0073593E"/>
    <w:rsid w:val="0073656A"/>
    <w:rsid w:val="00737504"/>
    <w:rsid w:val="00737739"/>
    <w:rsid w:val="007378C2"/>
    <w:rsid w:val="00737D3C"/>
    <w:rsid w:val="00737E0A"/>
    <w:rsid w:val="00740771"/>
    <w:rsid w:val="007419A6"/>
    <w:rsid w:val="00742F33"/>
    <w:rsid w:val="0074345E"/>
    <w:rsid w:val="00743954"/>
    <w:rsid w:val="00744062"/>
    <w:rsid w:val="00744A49"/>
    <w:rsid w:val="00745589"/>
    <w:rsid w:val="00745DA1"/>
    <w:rsid w:val="00746540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5B39"/>
    <w:rsid w:val="0077622D"/>
    <w:rsid w:val="00777D0E"/>
    <w:rsid w:val="00780124"/>
    <w:rsid w:val="007809B1"/>
    <w:rsid w:val="00781050"/>
    <w:rsid w:val="00781C56"/>
    <w:rsid w:val="00781D68"/>
    <w:rsid w:val="00782992"/>
    <w:rsid w:val="00782EBA"/>
    <w:rsid w:val="007832DB"/>
    <w:rsid w:val="00784AAD"/>
    <w:rsid w:val="00784BB7"/>
    <w:rsid w:val="00784BBE"/>
    <w:rsid w:val="00786239"/>
    <w:rsid w:val="007873ED"/>
    <w:rsid w:val="007875B5"/>
    <w:rsid w:val="00790D5A"/>
    <w:rsid w:val="0079163A"/>
    <w:rsid w:val="00791EAC"/>
    <w:rsid w:val="00792360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267"/>
    <w:rsid w:val="007A29E0"/>
    <w:rsid w:val="007A3098"/>
    <w:rsid w:val="007A33A7"/>
    <w:rsid w:val="007A3603"/>
    <w:rsid w:val="007A3648"/>
    <w:rsid w:val="007A3891"/>
    <w:rsid w:val="007A4057"/>
    <w:rsid w:val="007A48D9"/>
    <w:rsid w:val="007A4A85"/>
    <w:rsid w:val="007A4F68"/>
    <w:rsid w:val="007A587C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0DC5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5F11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609E"/>
    <w:rsid w:val="007E74F3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576"/>
    <w:rsid w:val="00813B1A"/>
    <w:rsid w:val="00815115"/>
    <w:rsid w:val="00815324"/>
    <w:rsid w:val="00815947"/>
    <w:rsid w:val="00816071"/>
    <w:rsid w:val="00816828"/>
    <w:rsid w:val="008171DF"/>
    <w:rsid w:val="0082123E"/>
    <w:rsid w:val="008215BB"/>
    <w:rsid w:val="008217C0"/>
    <w:rsid w:val="00821A93"/>
    <w:rsid w:val="00822486"/>
    <w:rsid w:val="008229C1"/>
    <w:rsid w:val="0082320F"/>
    <w:rsid w:val="008237C9"/>
    <w:rsid w:val="00823BB8"/>
    <w:rsid w:val="00823C63"/>
    <w:rsid w:val="00823CEA"/>
    <w:rsid w:val="00823D52"/>
    <w:rsid w:val="0082467F"/>
    <w:rsid w:val="00824793"/>
    <w:rsid w:val="00824B2C"/>
    <w:rsid w:val="00825B5F"/>
    <w:rsid w:val="00825DA6"/>
    <w:rsid w:val="00825FE7"/>
    <w:rsid w:val="00826341"/>
    <w:rsid w:val="0082722C"/>
    <w:rsid w:val="008272F2"/>
    <w:rsid w:val="0082776C"/>
    <w:rsid w:val="00831D5B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618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C1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22E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137A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973"/>
    <w:rsid w:val="00883D11"/>
    <w:rsid w:val="0088537A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E2C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42A"/>
    <w:rsid w:val="008976F8"/>
    <w:rsid w:val="008A02CB"/>
    <w:rsid w:val="008A0649"/>
    <w:rsid w:val="008A2800"/>
    <w:rsid w:val="008A35D9"/>
    <w:rsid w:val="008A6323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5CAF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0E95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5E61"/>
    <w:rsid w:val="008E5FC3"/>
    <w:rsid w:val="008E62FC"/>
    <w:rsid w:val="008E6866"/>
    <w:rsid w:val="008E7668"/>
    <w:rsid w:val="008E797D"/>
    <w:rsid w:val="008E7A87"/>
    <w:rsid w:val="008F072B"/>
    <w:rsid w:val="008F0BF3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8AA"/>
    <w:rsid w:val="0093199C"/>
    <w:rsid w:val="00931FD1"/>
    <w:rsid w:val="009345C1"/>
    <w:rsid w:val="00934EF4"/>
    <w:rsid w:val="00935D56"/>
    <w:rsid w:val="00936699"/>
    <w:rsid w:val="00936BB6"/>
    <w:rsid w:val="00936E42"/>
    <w:rsid w:val="00937CDB"/>
    <w:rsid w:val="00940ABC"/>
    <w:rsid w:val="009415D0"/>
    <w:rsid w:val="00941AD4"/>
    <w:rsid w:val="00941FC8"/>
    <w:rsid w:val="00942548"/>
    <w:rsid w:val="00942D29"/>
    <w:rsid w:val="00943206"/>
    <w:rsid w:val="00943276"/>
    <w:rsid w:val="00943BFF"/>
    <w:rsid w:val="009448D7"/>
    <w:rsid w:val="00944B6E"/>
    <w:rsid w:val="00944F76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3E4F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2DDB"/>
    <w:rsid w:val="00962FA9"/>
    <w:rsid w:val="00963913"/>
    <w:rsid w:val="0096425D"/>
    <w:rsid w:val="0096460C"/>
    <w:rsid w:val="00964C7E"/>
    <w:rsid w:val="00965716"/>
    <w:rsid w:val="0096711D"/>
    <w:rsid w:val="00967CDF"/>
    <w:rsid w:val="0097098D"/>
    <w:rsid w:val="009715D0"/>
    <w:rsid w:val="00971E56"/>
    <w:rsid w:val="00972E9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6AC0"/>
    <w:rsid w:val="00977226"/>
    <w:rsid w:val="009779CC"/>
    <w:rsid w:val="00980CEC"/>
    <w:rsid w:val="00980DE3"/>
    <w:rsid w:val="00981426"/>
    <w:rsid w:val="00982873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426C"/>
    <w:rsid w:val="009A52A9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74B"/>
    <w:rsid w:val="009D685C"/>
    <w:rsid w:val="009D731A"/>
    <w:rsid w:val="009D7AA8"/>
    <w:rsid w:val="009E0304"/>
    <w:rsid w:val="009E0A18"/>
    <w:rsid w:val="009E0C0D"/>
    <w:rsid w:val="009E1250"/>
    <w:rsid w:val="009E15BE"/>
    <w:rsid w:val="009E1646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92"/>
    <w:rsid w:val="009F10F2"/>
    <w:rsid w:val="009F1F06"/>
    <w:rsid w:val="009F22C3"/>
    <w:rsid w:val="009F2493"/>
    <w:rsid w:val="009F26B9"/>
    <w:rsid w:val="009F33D2"/>
    <w:rsid w:val="009F367E"/>
    <w:rsid w:val="009F43E2"/>
    <w:rsid w:val="009F4D26"/>
    <w:rsid w:val="009F53E5"/>
    <w:rsid w:val="009F6235"/>
    <w:rsid w:val="009F6268"/>
    <w:rsid w:val="009F62C6"/>
    <w:rsid w:val="009F631E"/>
    <w:rsid w:val="009F7291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3C97"/>
    <w:rsid w:val="00A042A0"/>
    <w:rsid w:val="00A05053"/>
    <w:rsid w:val="00A05858"/>
    <w:rsid w:val="00A05C12"/>
    <w:rsid w:val="00A0608B"/>
    <w:rsid w:val="00A06407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ACC"/>
    <w:rsid w:val="00A16EFF"/>
    <w:rsid w:val="00A16FEA"/>
    <w:rsid w:val="00A1733C"/>
    <w:rsid w:val="00A20787"/>
    <w:rsid w:val="00A21389"/>
    <w:rsid w:val="00A21F64"/>
    <w:rsid w:val="00A23113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1E59"/>
    <w:rsid w:val="00A3217B"/>
    <w:rsid w:val="00A327C3"/>
    <w:rsid w:val="00A3320B"/>
    <w:rsid w:val="00A33960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CE6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010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3EC"/>
    <w:rsid w:val="00A82C1D"/>
    <w:rsid w:val="00A83DA7"/>
    <w:rsid w:val="00A8420D"/>
    <w:rsid w:val="00A8488B"/>
    <w:rsid w:val="00A84B32"/>
    <w:rsid w:val="00A84DC9"/>
    <w:rsid w:val="00A84FD0"/>
    <w:rsid w:val="00A8547C"/>
    <w:rsid w:val="00A85CEB"/>
    <w:rsid w:val="00A86045"/>
    <w:rsid w:val="00A86B8B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0D7C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647"/>
    <w:rsid w:val="00AB3969"/>
    <w:rsid w:val="00AB3A99"/>
    <w:rsid w:val="00AB417E"/>
    <w:rsid w:val="00AB448A"/>
    <w:rsid w:val="00AB4F6F"/>
    <w:rsid w:val="00AB508D"/>
    <w:rsid w:val="00AB529A"/>
    <w:rsid w:val="00AB5CA7"/>
    <w:rsid w:val="00AB640B"/>
    <w:rsid w:val="00AB6423"/>
    <w:rsid w:val="00AB6BEC"/>
    <w:rsid w:val="00AB7769"/>
    <w:rsid w:val="00AB7A09"/>
    <w:rsid w:val="00AB7EA5"/>
    <w:rsid w:val="00AC016B"/>
    <w:rsid w:val="00AC027E"/>
    <w:rsid w:val="00AC051D"/>
    <w:rsid w:val="00AC09BB"/>
    <w:rsid w:val="00AC0F3A"/>
    <w:rsid w:val="00AC16A3"/>
    <w:rsid w:val="00AC1923"/>
    <w:rsid w:val="00AC19DC"/>
    <w:rsid w:val="00AC263E"/>
    <w:rsid w:val="00AC27FF"/>
    <w:rsid w:val="00AC3621"/>
    <w:rsid w:val="00AC37FC"/>
    <w:rsid w:val="00AC4707"/>
    <w:rsid w:val="00AC53F2"/>
    <w:rsid w:val="00AC675E"/>
    <w:rsid w:val="00AC774D"/>
    <w:rsid w:val="00AC7AA0"/>
    <w:rsid w:val="00AD078C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6C75"/>
    <w:rsid w:val="00AE7994"/>
    <w:rsid w:val="00AE7A54"/>
    <w:rsid w:val="00AE7FEF"/>
    <w:rsid w:val="00AF0756"/>
    <w:rsid w:val="00AF0ABF"/>
    <w:rsid w:val="00AF0E23"/>
    <w:rsid w:val="00AF31F3"/>
    <w:rsid w:val="00AF3376"/>
    <w:rsid w:val="00AF3E51"/>
    <w:rsid w:val="00AF4820"/>
    <w:rsid w:val="00AF4E22"/>
    <w:rsid w:val="00AF50F3"/>
    <w:rsid w:val="00AF5198"/>
    <w:rsid w:val="00AF5633"/>
    <w:rsid w:val="00AF5654"/>
    <w:rsid w:val="00AF5731"/>
    <w:rsid w:val="00AF5A7D"/>
    <w:rsid w:val="00AF6F14"/>
    <w:rsid w:val="00AF745E"/>
    <w:rsid w:val="00B008F4"/>
    <w:rsid w:val="00B0298F"/>
    <w:rsid w:val="00B04040"/>
    <w:rsid w:val="00B040ED"/>
    <w:rsid w:val="00B04491"/>
    <w:rsid w:val="00B046C0"/>
    <w:rsid w:val="00B04932"/>
    <w:rsid w:val="00B0717A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500"/>
    <w:rsid w:val="00B16C4D"/>
    <w:rsid w:val="00B1708A"/>
    <w:rsid w:val="00B1742F"/>
    <w:rsid w:val="00B17619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5491"/>
    <w:rsid w:val="00B26206"/>
    <w:rsid w:val="00B26389"/>
    <w:rsid w:val="00B26466"/>
    <w:rsid w:val="00B264D4"/>
    <w:rsid w:val="00B267E2"/>
    <w:rsid w:val="00B26A1A"/>
    <w:rsid w:val="00B27586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5C9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6BCE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8B5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97DF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257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5B17"/>
    <w:rsid w:val="00BB6061"/>
    <w:rsid w:val="00BB6143"/>
    <w:rsid w:val="00BB6310"/>
    <w:rsid w:val="00BB690F"/>
    <w:rsid w:val="00BB69EE"/>
    <w:rsid w:val="00BB6AF8"/>
    <w:rsid w:val="00BB79B4"/>
    <w:rsid w:val="00BB7C2A"/>
    <w:rsid w:val="00BC047B"/>
    <w:rsid w:val="00BC0829"/>
    <w:rsid w:val="00BC0D54"/>
    <w:rsid w:val="00BC109F"/>
    <w:rsid w:val="00BC120C"/>
    <w:rsid w:val="00BC1972"/>
    <w:rsid w:val="00BC23CB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5305"/>
    <w:rsid w:val="00BE5FE6"/>
    <w:rsid w:val="00BE6CE1"/>
    <w:rsid w:val="00BE6E67"/>
    <w:rsid w:val="00BE7418"/>
    <w:rsid w:val="00BF0D45"/>
    <w:rsid w:val="00BF13AE"/>
    <w:rsid w:val="00BF2089"/>
    <w:rsid w:val="00BF22DB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32C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82A"/>
    <w:rsid w:val="00C24FEB"/>
    <w:rsid w:val="00C252C7"/>
    <w:rsid w:val="00C26CE9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059C"/>
    <w:rsid w:val="00C41B05"/>
    <w:rsid w:val="00C42445"/>
    <w:rsid w:val="00C42676"/>
    <w:rsid w:val="00C42923"/>
    <w:rsid w:val="00C43645"/>
    <w:rsid w:val="00C44BCE"/>
    <w:rsid w:val="00C4533F"/>
    <w:rsid w:val="00C457D6"/>
    <w:rsid w:val="00C45972"/>
    <w:rsid w:val="00C45DCF"/>
    <w:rsid w:val="00C463D5"/>
    <w:rsid w:val="00C47296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57A79"/>
    <w:rsid w:val="00C6070A"/>
    <w:rsid w:val="00C609E9"/>
    <w:rsid w:val="00C60F7A"/>
    <w:rsid w:val="00C60F88"/>
    <w:rsid w:val="00C6262D"/>
    <w:rsid w:val="00C62986"/>
    <w:rsid w:val="00C6334C"/>
    <w:rsid w:val="00C638BB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242"/>
    <w:rsid w:val="00C82C18"/>
    <w:rsid w:val="00C84081"/>
    <w:rsid w:val="00C846B0"/>
    <w:rsid w:val="00C84855"/>
    <w:rsid w:val="00C84992"/>
    <w:rsid w:val="00C8521C"/>
    <w:rsid w:val="00C904A3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09D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16A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DC9"/>
    <w:rsid w:val="00CD5F07"/>
    <w:rsid w:val="00CD676F"/>
    <w:rsid w:val="00CD6AA1"/>
    <w:rsid w:val="00CD6E99"/>
    <w:rsid w:val="00CD7FFA"/>
    <w:rsid w:val="00CE0678"/>
    <w:rsid w:val="00CE07C4"/>
    <w:rsid w:val="00CE0BC5"/>
    <w:rsid w:val="00CE1833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CF7A46"/>
    <w:rsid w:val="00D00061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3E39"/>
    <w:rsid w:val="00D1458F"/>
    <w:rsid w:val="00D14EBD"/>
    <w:rsid w:val="00D155D2"/>
    <w:rsid w:val="00D161BD"/>
    <w:rsid w:val="00D171A7"/>
    <w:rsid w:val="00D171B9"/>
    <w:rsid w:val="00D172A3"/>
    <w:rsid w:val="00D20723"/>
    <w:rsid w:val="00D2093E"/>
    <w:rsid w:val="00D22E0B"/>
    <w:rsid w:val="00D2418B"/>
    <w:rsid w:val="00D24662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54A3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264"/>
    <w:rsid w:val="00D4631F"/>
    <w:rsid w:val="00D46C92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2EBB"/>
    <w:rsid w:val="00D53B53"/>
    <w:rsid w:val="00D54CF3"/>
    <w:rsid w:val="00D54DF1"/>
    <w:rsid w:val="00D54E12"/>
    <w:rsid w:val="00D54EE8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6D60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0D50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3F4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93C"/>
    <w:rsid w:val="00D97E52"/>
    <w:rsid w:val="00DA04EE"/>
    <w:rsid w:val="00DA138A"/>
    <w:rsid w:val="00DA14C6"/>
    <w:rsid w:val="00DA1836"/>
    <w:rsid w:val="00DA1E69"/>
    <w:rsid w:val="00DA2EBB"/>
    <w:rsid w:val="00DA34CC"/>
    <w:rsid w:val="00DA3679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851"/>
    <w:rsid w:val="00DB094C"/>
    <w:rsid w:val="00DB141D"/>
    <w:rsid w:val="00DB3712"/>
    <w:rsid w:val="00DB3D43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4411"/>
    <w:rsid w:val="00DC577D"/>
    <w:rsid w:val="00DC5C6B"/>
    <w:rsid w:val="00DC699D"/>
    <w:rsid w:val="00DC769C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44C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00C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1C3B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3F6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1A0C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03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8BB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0A9"/>
    <w:rsid w:val="00E97184"/>
    <w:rsid w:val="00E97DCE"/>
    <w:rsid w:val="00EA29F2"/>
    <w:rsid w:val="00EA3154"/>
    <w:rsid w:val="00EA3419"/>
    <w:rsid w:val="00EA35C8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383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6EB1"/>
    <w:rsid w:val="00ED75AD"/>
    <w:rsid w:val="00EE0DAE"/>
    <w:rsid w:val="00EE198B"/>
    <w:rsid w:val="00EE1A68"/>
    <w:rsid w:val="00EE1AD4"/>
    <w:rsid w:val="00EE2384"/>
    <w:rsid w:val="00EE2CAA"/>
    <w:rsid w:val="00EE340D"/>
    <w:rsid w:val="00EE3790"/>
    <w:rsid w:val="00EE3FBC"/>
    <w:rsid w:val="00EE40AC"/>
    <w:rsid w:val="00EE41B1"/>
    <w:rsid w:val="00EE5259"/>
    <w:rsid w:val="00EE58EE"/>
    <w:rsid w:val="00EE5A33"/>
    <w:rsid w:val="00EE5E01"/>
    <w:rsid w:val="00EE638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6A2E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06BDB"/>
    <w:rsid w:val="00F06FBF"/>
    <w:rsid w:val="00F07E72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B5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A5F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063"/>
    <w:rsid w:val="00F5659D"/>
    <w:rsid w:val="00F56C8E"/>
    <w:rsid w:val="00F601FC"/>
    <w:rsid w:val="00F60597"/>
    <w:rsid w:val="00F609DB"/>
    <w:rsid w:val="00F60DE8"/>
    <w:rsid w:val="00F61257"/>
    <w:rsid w:val="00F6128C"/>
    <w:rsid w:val="00F61364"/>
    <w:rsid w:val="00F61A9A"/>
    <w:rsid w:val="00F61B10"/>
    <w:rsid w:val="00F61E28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6A39"/>
    <w:rsid w:val="00F67036"/>
    <w:rsid w:val="00F70769"/>
    <w:rsid w:val="00F70852"/>
    <w:rsid w:val="00F70E20"/>
    <w:rsid w:val="00F71DCE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861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1F35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44"/>
    <w:rsid w:val="00FA57E7"/>
    <w:rsid w:val="00FA7260"/>
    <w:rsid w:val="00FA7B7F"/>
    <w:rsid w:val="00FA7CF8"/>
    <w:rsid w:val="00FB01A1"/>
    <w:rsid w:val="00FB074C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086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26B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98D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link w:val="TAHChar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AF0756"/>
    <w:rPr>
      <w:rFonts w:ascii="Arial" w:hAnsi="Arial"/>
      <w:sz w:val="22"/>
      <w:lang w:val="en-GB"/>
    </w:rPr>
  </w:style>
  <w:style w:type="paragraph" w:customStyle="1" w:styleId="B1">
    <w:name w:val="B1"/>
    <w:basedOn w:val="Liste"/>
    <w:qFormat/>
    <w:rsid w:val="00730E5C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lang w:eastAsia="en-GB"/>
    </w:rPr>
  </w:style>
  <w:style w:type="paragraph" w:styleId="Liste">
    <w:name w:val="List"/>
    <w:basedOn w:val="Normal"/>
    <w:semiHidden/>
    <w:unhideWhenUsed/>
    <w:rsid w:val="00730E5C"/>
    <w:pPr>
      <w:ind w:left="283" w:hanging="283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606FDC"/>
    <w:rPr>
      <w:color w:val="605E5C"/>
      <w:shd w:val="clear" w:color="auto" w:fill="E1DFDD"/>
    </w:rPr>
  </w:style>
  <w:style w:type="paragraph" w:customStyle="1" w:styleId="TAC">
    <w:name w:val="TAC"/>
    <w:basedOn w:val="Normal"/>
    <w:link w:val="TACChar"/>
    <w:rsid w:val="006F6FAD"/>
    <w:pPr>
      <w:keepNext/>
      <w:keepLines/>
      <w:widowControl/>
      <w:spacing w:after="0" w:line="240" w:lineRule="auto"/>
      <w:jc w:val="center"/>
    </w:pPr>
    <w:rPr>
      <w:rFonts w:eastAsia="Times New Roman"/>
      <w:sz w:val="18"/>
    </w:rPr>
  </w:style>
  <w:style w:type="character" w:customStyle="1" w:styleId="TACChar">
    <w:name w:val="TAC Char"/>
    <w:link w:val="TAC"/>
    <w:rsid w:val="006F6FAD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6F6FAD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0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1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9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4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6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1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9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5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312</Words>
  <Characters>1718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RAGOT Stéphane INNOV/IT-S</cp:lastModifiedBy>
  <cp:revision>25</cp:revision>
  <cp:lastPrinted>2016-05-03T09:51:00Z</cp:lastPrinted>
  <dcterms:created xsi:type="dcterms:W3CDTF">2025-09-17T18:02:00Z</dcterms:created>
  <dcterms:modified xsi:type="dcterms:W3CDTF">2025-11-11T21:47:00Z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